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14F11" w14:textId="77777777"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767C93F9" wp14:editId="6F25BAB2">
            <wp:simplePos x="0" y="0"/>
            <wp:positionH relativeFrom="margin">
              <wp:posOffset>2421890</wp:posOffset>
            </wp:positionH>
            <wp:positionV relativeFrom="margin">
              <wp:posOffset>-676275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038">
        <w:rPr>
          <w:noProof/>
          <w:lang w:val="en-US"/>
        </w:rPr>
        <w:pict w14:anchorId="1F1FBD1D">
          <v:group id="_x0000_s1044" style="position:absolute;margin-left:358.35pt;margin-top:-58.2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12E36658" w14:textId="4777879C" w:rsidR="00130549" w:rsidRPr="00535962" w:rsidRDefault="002B704C" w:rsidP="00130549">
                          <w:pPr>
                            <w:jc w:val="center"/>
                          </w:pPr>
                          <w:r w:rsidRPr="002B704C">
                            <w:rPr>
                              <w:rStyle w:val="Style2"/>
                            </w:rPr>
                            <w:t>OISOE-CP-0003-2020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14:paraId="1F496EF9" w14:textId="77777777"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EC1038">
        <w:rPr>
          <w:noProof/>
          <w:lang w:val="en-US" w:eastAsia="zh-TW"/>
        </w:rPr>
        <w:pict w14:anchorId="1FA6BDEE">
          <v:shape id="_x0000_s1026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954363204"/>
                    <w:picture/>
                  </w:sdtPr>
                  <w:sdtEndPr/>
                  <w:sdtContent>
                    <w:p w14:paraId="4293ED05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D90161E" wp14:editId="64C9DC34">
                            <wp:extent cx="799693" cy="599769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99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EC1038">
        <w:rPr>
          <w:noProof/>
          <w:color w:val="FF0000"/>
          <w:lang w:val="en-US"/>
        </w:rPr>
        <w:pict w14:anchorId="5AD1165F">
          <v:shape id="_x0000_s1050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14:paraId="449135B1" w14:textId="77777777"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EB5FA3">
        <w:t xml:space="preserve">                      </w:t>
      </w:r>
      <w:r w:rsidR="00130549">
        <w:tab/>
      </w:r>
    </w:p>
    <w:p w14:paraId="00432D06" w14:textId="77777777" w:rsidR="00535962" w:rsidRPr="00535962" w:rsidRDefault="00EC1038" w:rsidP="00535962">
      <w:r>
        <w:rPr>
          <w:rStyle w:val="Institucion"/>
          <w:color w:val="FF0000"/>
          <w:sz w:val="28"/>
          <w:lang w:eastAsia="zh-TW"/>
        </w:rPr>
        <w:pict w14:anchorId="22541C38">
          <v:shape id="_x0000_s1040" type="#_x0000_t202" style="position:absolute;margin-left:81pt;margin-top:3.6pt;width:292.5pt;height:32.55pt;z-index:251691008;mso-width-relative:margin;mso-height-relative:margin" stroked="f">
            <v:textbox style="mso-next-textbox:#_x0000_s1040">
              <w:txbxContent>
                <w:p w14:paraId="66E606B0" w14:textId="1EE2D5B3" w:rsidR="002E1412" w:rsidRPr="002E1412" w:rsidRDefault="00EC103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379678174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91C2B" w:rsidRPr="00F91C2B">
                            <w:rPr>
                              <w:rStyle w:val="Style6"/>
                            </w:rPr>
                            <w:t>OFICINA DE INGENIEROS SUPERVISORES DE OBRAS DEL ESTADO</w:t>
                          </w:r>
                        </w:sdtContent>
                      </w:sdt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0FCB64CB">
          <v:shape id="_x0000_s1036" type="#_x0000_t202" style="position:absolute;margin-left:380.7pt;margin-top:5.9pt;width:114.05pt;height:21.9pt;z-index:251685888;mso-width-relative:margin;mso-height-relative:margin" filled="f" stroked="f">
            <v:textbox style="mso-next-textbox:#_x0000_s1036">
              <w:txbxContent>
                <w:p w14:paraId="62B525C8" w14:textId="77777777" w:rsidR="0026335F" w:rsidRPr="0026335F" w:rsidRDefault="00EC103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2C22FD99" w14:textId="77777777" w:rsidR="00535962" w:rsidRDefault="00EC1038" w:rsidP="00535962">
      <w:r>
        <w:rPr>
          <w:noProof/>
          <w:color w:val="FF0000"/>
          <w:lang w:eastAsia="zh-TW"/>
        </w:rPr>
        <w:pict w14:anchorId="08E66810">
          <v:shape id="_x0000_s1042" type="#_x0000_t202" style="position:absolute;margin-left:132.7pt;margin-top:8.25pt;width:186.25pt;height:24pt;z-index:251695104;mso-width-relative:margin;mso-height-relative:margin" stroked="f">
            <v:textbox style="mso-next-textbox:#_x0000_s1042">
              <w:txbxContent>
                <w:p w14:paraId="2E78F8E2" w14:textId="77777777"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0A32D6A7"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14:paraId="3F0FBA98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2760F1" w:rsidRPr="002760F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556795D2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1EB8D35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494DDA8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1E0840BD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3DA860D0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96D058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57C3B66E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0A3A7A8C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007C0582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30EC0BF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94D8DA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6B5016C5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A86778D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13A56352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4AE00772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0F8A8545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0276E46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3BE54D7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07C974A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568DF00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1E3D4A6E" w14:textId="77777777"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305D1F4D" w14:textId="77777777" w:rsidR="002B46D1" w:rsidRPr="002B46D1" w:rsidRDefault="002B46D1" w:rsidP="00EA2F84">
      <w:pPr>
        <w:pStyle w:val="BodyText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7F868F6E" w14:textId="77777777"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</w:p>
    <w:p w14:paraId="68397395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7F140872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3E94FE24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74E68750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4AE1F8E7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5A16A509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31C6326C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1B891F25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2777A" w14:textId="77777777" w:rsidR="00EC1038" w:rsidRDefault="00EC1038" w:rsidP="001007E7">
      <w:pPr>
        <w:spacing w:after="0" w:line="240" w:lineRule="auto"/>
      </w:pPr>
      <w:r>
        <w:separator/>
      </w:r>
    </w:p>
  </w:endnote>
  <w:endnote w:type="continuationSeparator" w:id="0">
    <w:p w14:paraId="459EAF12" w14:textId="77777777" w:rsidR="00EC1038" w:rsidRDefault="00EC103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4432" w14:textId="77777777" w:rsidR="001007E7" w:rsidRDefault="00EC1038">
    <w:pPr>
      <w:pStyle w:val="Footer"/>
    </w:pPr>
    <w:r>
      <w:rPr>
        <w:rFonts w:ascii="Arial Narrow" w:hAnsi="Arial Narrow"/>
        <w:noProof/>
        <w:sz w:val="12"/>
        <w:lang w:val="es-DO" w:eastAsia="zh-TW"/>
      </w:rPr>
      <w:pict w14:anchorId="2BB979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14:paraId="6DE94743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6CF16E" wp14:editId="3F76BB63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 w14:anchorId="48FFA82B"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14:paraId="583A7929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56470C16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14:paraId="461BE185" w14:textId="77777777" w:rsidR="001007E7" w:rsidRDefault="001007E7">
    <w:pPr>
      <w:pStyle w:val="Footer"/>
      <w:rPr>
        <w:rFonts w:ascii="Arial Narrow" w:hAnsi="Arial Narrow"/>
        <w:sz w:val="12"/>
      </w:rPr>
    </w:pPr>
  </w:p>
  <w:p w14:paraId="36A77D5D" w14:textId="77777777" w:rsidR="00CA0E82" w:rsidRDefault="00CA0E82">
    <w:pPr>
      <w:pStyle w:val="Footer"/>
      <w:rPr>
        <w:rFonts w:ascii="Arial Narrow" w:hAnsi="Arial Narrow"/>
        <w:sz w:val="12"/>
      </w:rPr>
    </w:pPr>
  </w:p>
  <w:p w14:paraId="52812EA7" w14:textId="77777777" w:rsidR="00CA0E82" w:rsidRDefault="00CA0E82">
    <w:pPr>
      <w:pStyle w:val="Footer"/>
      <w:rPr>
        <w:rFonts w:ascii="Arial Narrow" w:hAnsi="Arial Narrow"/>
        <w:sz w:val="12"/>
      </w:rPr>
    </w:pPr>
  </w:p>
  <w:p w14:paraId="40E79CA7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071804C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D65E4" w14:textId="77777777" w:rsidR="00EC1038" w:rsidRDefault="00EC1038" w:rsidP="001007E7">
      <w:pPr>
        <w:spacing w:after="0" w:line="240" w:lineRule="auto"/>
      </w:pPr>
      <w:r>
        <w:separator/>
      </w:r>
    </w:p>
  </w:footnote>
  <w:footnote w:type="continuationSeparator" w:id="0">
    <w:p w14:paraId="14E8B994" w14:textId="77777777" w:rsidR="00EC1038" w:rsidRDefault="00EC1038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B704C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52121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C1038"/>
    <w:rsid w:val="00EE1E7B"/>
    <w:rsid w:val="00F225BF"/>
    <w:rsid w:val="00F53753"/>
    <w:rsid w:val="00F7167E"/>
    <w:rsid w:val="00F7443C"/>
    <w:rsid w:val="00F91C2B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7C0919EB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1317-0292-4FC5-BDE8-486547E5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José Ventura Sanchez</cp:lastModifiedBy>
  <cp:revision>8</cp:revision>
  <cp:lastPrinted>2011-03-04T19:00:00Z</cp:lastPrinted>
  <dcterms:created xsi:type="dcterms:W3CDTF">2011-03-04T19:01:00Z</dcterms:created>
  <dcterms:modified xsi:type="dcterms:W3CDTF">2020-06-12T14:52:00Z</dcterms:modified>
</cp:coreProperties>
</file>