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14:paraId="50A6CB91" w14:textId="77777777"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9DC5E9B" w14:textId="77777777"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4006215</wp:posOffset>
                </wp:positionH>
                <wp:positionV relativeFrom="paragraph">
                  <wp:posOffset>-1061085</wp:posOffset>
                </wp:positionV>
                <wp:extent cx="2514600" cy="988695"/>
                <wp:effectExtent l="19050" t="19050" r="19050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4600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A9B52" w14:textId="439D8014" w:rsidR="000B1B3B" w:rsidRPr="00E46CCD" w:rsidRDefault="00062345" w:rsidP="00BD472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</w:t>
                                  </w:r>
                                  <w:r w:rsidRPr="0005263E"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OISOE-CP</w:t>
                                  </w:r>
                                  <w:r w:rsidR="0005263E"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-0003</w:t>
                                  </w:r>
                                  <w:r w:rsidR="00AA43DD" w:rsidRPr="0005263E"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-2020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353E3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490D4DB9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EB627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3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15.45pt;margin-top:-83.55pt;width:198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p w14:paraId="31CA9B52" w14:textId="439D8014" w:rsidR="000B1B3B" w:rsidRPr="00E46CCD" w:rsidRDefault="00062345" w:rsidP="00BD47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Pr="0005263E"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OISOE-CP</w:t>
                            </w:r>
                            <w:r w:rsidR="0005263E"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-0003</w:t>
                            </w:r>
                            <w:r w:rsidR="00AA43DD" w:rsidRPr="0005263E"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-2020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14:paraId="00B353E3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490D4DB9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14:paraId="1F3EB627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14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BDEB" w14:textId="77777777"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" filled="f" stroked="f">
                <v:textbox inset="0,0,0,0">
                  <w:txbxContent>
                    <w:p w14:paraId="5485BDEB" w14:textId="77777777"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39E9434F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0A215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510ECCCC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93C9B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39E9434F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14:paraId="46D0A215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510ECCCC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14:paraId="31F93C9B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62D7D" w14:textId="77777777"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14:paraId="01ABCB56" w14:textId="357B3720"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 xml:space="preserve"> </w:t>
      </w:r>
      <w:r w:rsidR="00062345">
        <w:rPr>
          <w:rFonts w:ascii="Tahoma" w:eastAsia="Cambria" w:hAnsi="Tahoma" w:cs="Tahoma"/>
          <w:spacing w:val="-1"/>
          <w:sz w:val="22"/>
          <w:szCs w:val="22"/>
          <w:lang w:val="es-DO"/>
        </w:rPr>
        <w:t>LA CONSOLIDACIÓN DE LA SEGUIRDAD ALIMENTARIA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>”</w:t>
      </w:r>
    </w:p>
    <w:p w14:paraId="36A45B30" w14:textId="77777777"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14:paraId="5A4B1C13" w14:textId="77777777"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14:paraId="0E80FB5E" w14:textId="77777777"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14:paraId="0537FF4C" w14:textId="324E13AC" w:rsidR="00882518" w:rsidRPr="00E46CCD" w:rsidRDefault="008C5268" w:rsidP="00882518">
      <w:pPr>
        <w:jc w:val="center"/>
        <w:rPr>
          <w:rFonts w:ascii="Tahoma" w:hAnsi="Tahoma" w:cs="Tahoma"/>
          <w:b/>
          <w:sz w:val="22"/>
          <w:szCs w:val="22"/>
          <w:lang w:val="es-DO"/>
        </w:rPr>
      </w:pPr>
      <w:r w:rsidRPr="00792C0E">
        <w:rPr>
          <w:rFonts w:ascii="Tahoma" w:eastAsia="Cambria" w:hAnsi="Tahoma" w:cs="Tahoma"/>
          <w:bCs/>
          <w:sz w:val="22"/>
          <w:szCs w:val="22"/>
        </w:rPr>
        <w:t xml:space="preserve">Procedimiento de </w:t>
      </w:r>
      <w:r w:rsidR="00062345" w:rsidRPr="00792C0E">
        <w:rPr>
          <w:rFonts w:ascii="Tahoma" w:hAnsi="Tahoma" w:cs="Tahoma"/>
          <w:bCs/>
          <w:sz w:val="22"/>
          <w:szCs w:val="22"/>
          <w:lang w:val="es-DO"/>
        </w:rPr>
        <w:t>Comparación de Precios</w:t>
      </w:r>
      <w:r w:rsidR="00E46CCD" w:rsidRPr="00792C0E">
        <w:rPr>
          <w:rFonts w:ascii="Tahoma" w:hAnsi="Tahoma" w:cs="Tahoma"/>
          <w:sz w:val="22"/>
          <w:szCs w:val="22"/>
          <w:lang w:val="es-DO"/>
        </w:rPr>
        <w:t xml:space="preserve"> </w:t>
      </w:r>
      <w:r w:rsidR="00062345" w:rsidRPr="00792C0E">
        <w:rPr>
          <w:rFonts w:ascii="Tahoma" w:hAnsi="Tahoma" w:cs="Tahoma"/>
          <w:b/>
          <w:sz w:val="22"/>
          <w:szCs w:val="22"/>
          <w:lang w:val="es-DO"/>
        </w:rPr>
        <w:t>OISOE</w:t>
      </w:r>
      <w:r w:rsidR="00CE7A93" w:rsidRPr="00792C0E">
        <w:rPr>
          <w:rFonts w:ascii="Tahoma" w:hAnsi="Tahoma" w:cs="Tahoma"/>
          <w:b/>
          <w:sz w:val="22"/>
          <w:szCs w:val="22"/>
          <w:lang w:val="es-DO"/>
        </w:rPr>
        <w:t>-</w:t>
      </w:r>
      <w:r w:rsidR="00AA43DD" w:rsidRPr="00792C0E">
        <w:rPr>
          <w:rFonts w:ascii="Tahoma" w:hAnsi="Tahoma" w:cs="Tahoma"/>
          <w:b/>
          <w:sz w:val="22"/>
          <w:szCs w:val="22"/>
          <w:lang w:val="es-DO"/>
        </w:rPr>
        <w:t>CP</w:t>
      </w:r>
      <w:r w:rsidR="00792C0E">
        <w:rPr>
          <w:rFonts w:ascii="Tahoma" w:hAnsi="Tahoma" w:cs="Tahoma"/>
          <w:b/>
          <w:sz w:val="22"/>
          <w:szCs w:val="22"/>
          <w:lang w:val="es-DO"/>
        </w:rPr>
        <w:t>-0003</w:t>
      </w:r>
      <w:r w:rsidR="00AA43DD" w:rsidRPr="00792C0E">
        <w:rPr>
          <w:rFonts w:ascii="Tahoma" w:hAnsi="Tahoma" w:cs="Tahoma"/>
          <w:b/>
          <w:sz w:val="22"/>
          <w:szCs w:val="22"/>
          <w:lang w:val="es-DO"/>
        </w:rPr>
        <w:t>-2020</w:t>
      </w:r>
      <w:r w:rsidR="00882518" w:rsidRPr="00792C0E">
        <w:rPr>
          <w:rFonts w:ascii="Tahoma" w:hAnsi="Tahoma" w:cs="Tahoma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14:paraId="372FB2C5" w14:textId="77777777" w:rsidTr="002125E0">
        <w:tc>
          <w:tcPr>
            <w:tcW w:w="8828" w:type="dxa"/>
          </w:tcPr>
          <w:p w14:paraId="5049B849" w14:textId="77777777"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14:paraId="345BD11D" w14:textId="77777777" w:rsidTr="00986110">
        <w:tc>
          <w:tcPr>
            <w:tcW w:w="988" w:type="dxa"/>
          </w:tcPr>
          <w:p w14:paraId="3BE9F8C6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14:paraId="19F9892B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14:paraId="150FE3CE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14:paraId="1DA31D9F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14:paraId="15B410B1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14:paraId="37F1050F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41721602" w14:textId="77777777"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50C327B6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9D75AEA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14:paraId="1C5ED594" w14:textId="77777777" w:rsidTr="002125E0">
        <w:tc>
          <w:tcPr>
            <w:tcW w:w="2830" w:type="dxa"/>
          </w:tcPr>
          <w:p w14:paraId="05C7AF22" w14:textId="77777777"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14:paraId="589662F2" w14:textId="77777777"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44D4B26" w14:textId="77777777" w:rsidTr="002125E0">
        <w:tc>
          <w:tcPr>
            <w:tcW w:w="2830" w:type="dxa"/>
          </w:tcPr>
          <w:p w14:paraId="7D34454F" w14:textId="77777777"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14:paraId="5953F0E4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733D7C6" w14:textId="77777777" w:rsidTr="002125E0">
        <w:tc>
          <w:tcPr>
            <w:tcW w:w="2830" w:type="dxa"/>
          </w:tcPr>
          <w:p w14:paraId="2448AEFF" w14:textId="77777777"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14:paraId="136E3D56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2F504B6F" w14:textId="77777777" w:rsidTr="002125E0">
        <w:tc>
          <w:tcPr>
            <w:tcW w:w="2830" w:type="dxa"/>
          </w:tcPr>
          <w:p w14:paraId="6AE97E0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14:paraId="1A93B34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1DBD334" w14:textId="77777777" w:rsidTr="002125E0">
        <w:tc>
          <w:tcPr>
            <w:tcW w:w="2830" w:type="dxa"/>
          </w:tcPr>
          <w:p w14:paraId="366AA91B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14:paraId="34E64B19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57E52D70" w14:textId="77777777" w:rsidTr="002125E0">
        <w:tc>
          <w:tcPr>
            <w:tcW w:w="2830" w:type="dxa"/>
          </w:tcPr>
          <w:p w14:paraId="6942328D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14:paraId="2B9A421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61BFC2CF" w14:textId="77777777" w:rsidTr="002125E0">
        <w:tc>
          <w:tcPr>
            <w:tcW w:w="2830" w:type="dxa"/>
          </w:tcPr>
          <w:p w14:paraId="0E0D026C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14:paraId="2422AFD2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14:paraId="299A0061" w14:textId="77777777" w:rsidTr="002125E0">
        <w:tc>
          <w:tcPr>
            <w:tcW w:w="2830" w:type="dxa"/>
          </w:tcPr>
          <w:p w14:paraId="14A16FE5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14:paraId="104E5EDD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140D56A4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14:paraId="25D7C955" w14:textId="77777777" w:rsidTr="003B1880">
        <w:tc>
          <w:tcPr>
            <w:tcW w:w="8828" w:type="dxa"/>
          </w:tcPr>
          <w:p w14:paraId="44C071BA" w14:textId="6DDAA57E" w:rsidR="00E46CCD" w:rsidRPr="00675670" w:rsidRDefault="003B1880" w:rsidP="004010B2">
            <w:pPr>
              <w:tabs>
                <w:tab w:val="left" w:pos="603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6CCD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E46CCD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="0067180C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</w:t>
            </w:r>
            <w:r w:rsidR="0067180C" w:rsidRPr="004010B2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de Comparación de Precios</w:t>
            </w:r>
            <w:r w:rsidR="0017108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</w:t>
            </w:r>
            <w:r w:rsidR="00171086" w:rsidRPr="00B715C6">
              <w:rPr>
                <w:rFonts w:ascii="Tahoma" w:eastAsia="Cambria" w:hAnsi="Tahoma" w:cs="Tahoma"/>
                <w:b/>
                <w:spacing w:val="-1"/>
                <w:sz w:val="22"/>
                <w:szCs w:val="22"/>
                <w:lang w:val="es-DO"/>
              </w:rPr>
              <w:t>No.</w:t>
            </w:r>
            <w:r w:rsidR="00E46CCD" w:rsidRPr="00B715C6">
              <w:rPr>
                <w:rFonts w:ascii="Tahoma" w:hAnsi="Tahoma" w:cs="Tahoma"/>
                <w:b/>
                <w:sz w:val="22"/>
                <w:szCs w:val="22"/>
                <w:lang w:val="es-DO"/>
              </w:rPr>
              <w:t xml:space="preserve"> </w:t>
            </w:r>
            <w:r w:rsidR="0067180C" w:rsidRPr="00B715C6">
              <w:rPr>
                <w:rFonts w:ascii="Tahoma" w:hAnsi="Tahoma" w:cs="Tahoma"/>
                <w:b/>
                <w:bCs/>
                <w:sz w:val="22"/>
                <w:szCs w:val="22"/>
                <w:lang w:val="es-DO"/>
              </w:rPr>
              <w:t>OISOE</w:t>
            </w:r>
            <w:r w:rsidR="00CE7A93" w:rsidRPr="00B715C6">
              <w:rPr>
                <w:rFonts w:ascii="Tahoma" w:hAnsi="Tahoma" w:cs="Tahoma"/>
                <w:b/>
                <w:bCs/>
                <w:sz w:val="22"/>
                <w:szCs w:val="22"/>
                <w:lang w:val="es-DO"/>
              </w:rPr>
              <w:t>-</w:t>
            </w:r>
            <w:r w:rsidR="004010B2" w:rsidRPr="00B715C6">
              <w:rPr>
                <w:rFonts w:ascii="Tahoma" w:hAnsi="Tahoma" w:cs="Tahoma"/>
                <w:b/>
                <w:bCs/>
                <w:sz w:val="22"/>
                <w:szCs w:val="22"/>
                <w:lang w:val="es-DO"/>
              </w:rPr>
              <w:t>CP-0003</w:t>
            </w:r>
            <w:r w:rsidR="00AA43DD" w:rsidRPr="00B715C6">
              <w:rPr>
                <w:rFonts w:ascii="Tahoma" w:hAnsi="Tahoma" w:cs="Tahoma"/>
                <w:b/>
                <w:bCs/>
                <w:sz w:val="22"/>
                <w:szCs w:val="22"/>
                <w:lang w:val="es-DO"/>
              </w:rPr>
              <w:t>-20</w:t>
            </w:r>
            <w:r w:rsidR="00CE7A93" w:rsidRPr="00B715C6">
              <w:rPr>
                <w:rFonts w:ascii="Tahoma" w:hAnsi="Tahoma" w:cs="Tahoma"/>
                <w:b/>
                <w:bCs/>
                <w:sz w:val="22"/>
                <w:szCs w:val="22"/>
                <w:lang w:val="es-DO"/>
              </w:rPr>
              <w:t>2</w:t>
            </w:r>
            <w:r w:rsidR="00AA43DD" w:rsidRPr="00B715C6">
              <w:rPr>
                <w:rFonts w:ascii="Tahoma" w:hAnsi="Tahoma" w:cs="Tahoma"/>
                <w:b/>
                <w:bCs/>
                <w:sz w:val="22"/>
                <w:szCs w:val="22"/>
                <w:lang w:val="es-DO"/>
              </w:rPr>
              <w:t>0</w:t>
            </w:r>
            <w:r w:rsidR="00E46CCD" w:rsidRPr="004010B2">
              <w:rPr>
                <w:rFonts w:ascii="Tahoma" w:hAnsi="Tahoma" w:cs="Tahoma"/>
                <w:sz w:val="22"/>
                <w:szCs w:val="22"/>
                <w:lang w:val="es-DO"/>
              </w:rPr>
              <w:t>,</w:t>
            </w:r>
            <w:r w:rsidR="00E46CCD" w:rsidRPr="004010B2">
              <w:rPr>
                <w:rStyle w:val="Style6"/>
                <w:rFonts w:ascii="Tahoma" w:hAnsi="Tahoma" w:cs="Tahoma"/>
                <w:szCs w:val="22"/>
                <w:lang w:val="es-DO"/>
              </w:rPr>
              <w:t xml:space="preserve"> </w:t>
            </w:r>
            <w:r w:rsidR="00E46CCD" w:rsidRPr="004010B2">
              <w:rPr>
                <w:rFonts w:ascii="Tahoma" w:hAnsi="Tahoma" w:cs="Tahoma"/>
                <w:sz w:val="22"/>
                <w:szCs w:val="22"/>
                <w:lang w:val="es-DO"/>
              </w:rPr>
              <w:t xml:space="preserve">para </w:t>
            </w:r>
            <w:r w:rsidR="00F65D8F">
              <w:rPr>
                <w:rFonts w:ascii="Tahoma" w:hAnsi="Tahoma" w:cs="Tahoma"/>
                <w:sz w:val="22"/>
                <w:szCs w:val="22"/>
                <w:lang w:val="es-DO"/>
              </w:rPr>
              <w:t xml:space="preserve">la </w:t>
            </w:r>
            <w:r w:rsidR="00F65D8F" w:rsidRPr="00171086">
              <w:rPr>
                <w:rFonts w:ascii="Tahoma" w:hAnsi="Tahoma" w:cs="Tahoma"/>
                <w:sz w:val="22"/>
                <w:szCs w:val="22"/>
                <w:lang w:val="es-DO"/>
              </w:rPr>
              <w:t>“</w:t>
            </w:r>
            <w:r w:rsidR="00F65D8F" w:rsidRPr="00171086">
              <w:rPr>
                <w:rStyle w:val="Style36"/>
                <w:rFonts w:ascii="Tahoma" w:hAnsi="Tahoma" w:cs="Tahoma"/>
              </w:rPr>
              <w:t>Adquisición</w:t>
            </w:r>
            <w:r w:rsidR="00F65D8F" w:rsidRPr="008E0C75">
              <w:rPr>
                <w:rStyle w:val="Style36"/>
                <w:rFonts w:ascii="Tahoma" w:hAnsi="Tahoma" w:cs="Tahoma"/>
              </w:rPr>
              <w:t xml:space="preserve"> de Tickets de Combustible para la OISOE”.</w:t>
            </w:r>
          </w:p>
        </w:tc>
      </w:tr>
    </w:tbl>
    <w:p w14:paraId="625396C5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3BCBFC0D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1B915B9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14:paraId="327258D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7C5F19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FD0FE86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  <w:bookmarkStart w:id="0" w:name="_GoBack"/>
      <w:bookmarkEnd w:id="0"/>
    </w:p>
    <w:p w14:paraId="7FC13304" w14:textId="77777777" w:rsidR="00E46CCD" w:rsidRDefault="00E46CCD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31CF2693" w14:textId="77777777" w:rsidR="00E46CCD" w:rsidRDefault="00E46CCD" w:rsidP="00B715C6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Nota: los datos suministrados tales como correo electrónico, teléfono y representante, además de la demostración de interés, serán utilizados por la OISOE, para fines de la habilitación del proceso virtual, mediante el cual se celebrará el presente proceso.</w:t>
      </w:r>
    </w:p>
    <w:sectPr w:rsidR="00E46CCD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D6396" w14:textId="77777777" w:rsidR="00B725F3" w:rsidRDefault="00B725F3" w:rsidP="000B1B3B">
      <w:pPr>
        <w:spacing w:after="0" w:line="240" w:lineRule="auto"/>
      </w:pPr>
      <w:r>
        <w:separator/>
      </w:r>
    </w:p>
  </w:endnote>
  <w:endnote w:type="continuationSeparator" w:id="0">
    <w:p w14:paraId="7B841B25" w14:textId="77777777" w:rsidR="00B725F3" w:rsidRDefault="00B725F3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07B4A2" w14:textId="77777777"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9A5E3" w14:textId="77777777"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C14AE" w14:textId="77777777" w:rsidR="00B725F3" w:rsidRDefault="00B725F3" w:rsidP="000B1B3B">
      <w:pPr>
        <w:spacing w:after="0" w:line="240" w:lineRule="auto"/>
      </w:pPr>
      <w:r>
        <w:separator/>
      </w:r>
    </w:p>
  </w:footnote>
  <w:footnote w:type="continuationSeparator" w:id="0">
    <w:p w14:paraId="1D7C5D7F" w14:textId="77777777" w:rsidR="00B725F3" w:rsidRDefault="00B725F3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5263E"/>
    <w:rsid w:val="00062345"/>
    <w:rsid w:val="000652FC"/>
    <w:rsid w:val="00082306"/>
    <w:rsid w:val="00085E0E"/>
    <w:rsid w:val="00090FF9"/>
    <w:rsid w:val="0009455D"/>
    <w:rsid w:val="000A2819"/>
    <w:rsid w:val="000B1B3B"/>
    <w:rsid w:val="000B2C76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1086"/>
    <w:rsid w:val="00175BEE"/>
    <w:rsid w:val="00177220"/>
    <w:rsid w:val="001A0A08"/>
    <w:rsid w:val="001A617C"/>
    <w:rsid w:val="001A7362"/>
    <w:rsid w:val="001C4B17"/>
    <w:rsid w:val="001C5A9C"/>
    <w:rsid w:val="001D200B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769D"/>
    <w:rsid w:val="004010B2"/>
    <w:rsid w:val="00402CA9"/>
    <w:rsid w:val="00412235"/>
    <w:rsid w:val="004217F2"/>
    <w:rsid w:val="004362CF"/>
    <w:rsid w:val="004362DC"/>
    <w:rsid w:val="00445ACF"/>
    <w:rsid w:val="0046079E"/>
    <w:rsid w:val="00462F19"/>
    <w:rsid w:val="004641EF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147B8"/>
    <w:rsid w:val="006209ED"/>
    <w:rsid w:val="00631794"/>
    <w:rsid w:val="006416FA"/>
    <w:rsid w:val="006425B5"/>
    <w:rsid w:val="0065689A"/>
    <w:rsid w:val="00660BEA"/>
    <w:rsid w:val="00664652"/>
    <w:rsid w:val="006654D4"/>
    <w:rsid w:val="0067180C"/>
    <w:rsid w:val="00675670"/>
    <w:rsid w:val="006821D2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7590F"/>
    <w:rsid w:val="00784749"/>
    <w:rsid w:val="00790162"/>
    <w:rsid w:val="00790DE7"/>
    <w:rsid w:val="00792C0E"/>
    <w:rsid w:val="00793AB7"/>
    <w:rsid w:val="007A39DB"/>
    <w:rsid w:val="007A5DDB"/>
    <w:rsid w:val="007B14A8"/>
    <w:rsid w:val="007B316D"/>
    <w:rsid w:val="007B3A12"/>
    <w:rsid w:val="007B4457"/>
    <w:rsid w:val="007E7514"/>
    <w:rsid w:val="007F063E"/>
    <w:rsid w:val="00825954"/>
    <w:rsid w:val="00827C3F"/>
    <w:rsid w:val="00874B9D"/>
    <w:rsid w:val="00882518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5E8F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A7233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A43DD"/>
    <w:rsid w:val="00AB38FE"/>
    <w:rsid w:val="00AF05B2"/>
    <w:rsid w:val="00B2130C"/>
    <w:rsid w:val="00B24BFC"/>
    <w:rsid w:val="00B4285E"/>
    <w:rsid w:val="00B44634"/>
    <w:rsid w:val="00B44DDA"/>
    <w:rsid w:val="00B461AF"/>
    <w:rsid w:val="00B51161"/>
    <w:rsid w:val="00B52301"/>
    <w:rsid w:val="00B5232E"/>
    <w:rsid w:val="00B5704E"/>
    <w:rsid w:val="00B702BE"/>
    <w:rsid w:val="00B715C6"/>
    <w:rsid w:val="00B725F3"/>
    <w:rsid w:val="00B851F0"/>
    <w:rsid w:val="00B92B91"/>
    <w:rsid w:val="00BB5793"/>
    <w:rsid w:val="00BC2525"/>
    <w:rsid w:val="00BC71D0"/>
    <w:rsid w:val="00BD472F"/>
    <w:rsid w:val="00BD7343"/>
    <w:rsid w:val="00BE1333"/>
    <w:rsid w:val="00BE71F8"/>
    <w:rsid w:val="00C265FA"/>
    <w:rsid w:val="00C53273"/>
    <w:rsid w:val="00C6246E"/>
    <w:rsid w:val="00C66905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E7A93"/>
    <w:rsid w:val="00CF4B5F"/>
    <w:rsid w:val="00CF4DF1"/>
    <w:rsid w:val="00D11A94"/>
    <w:rsid w:val="00D22E4C"/>
    <w:rsid w:val="00D5641E"/>
    <w:rsid w:val="00D72723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46CCD"/>
    <w:rsid w:val="00E55FE0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65D8F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4272"/>
  <w15:docId w15:val="{05385C2F-A7B7-43B2-A14D-06094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  <w:style w:type="character" w:customStyle="1" w:styleId="Style6">
    <w:name w:val="Style6"/>
    <w:basedOn w:val="Fuentedeprrafopredeter"/>
    <w:uiPriority w:val="1"/>
    <w:qFormat/>
    <w:rsid w:val="00E46CCD"/>
    <w:rPr>
      <w:rFonts w:ascii="Arial Bold" w:hAnsi="Arial Bold"/>
      <w:b/>
      <w:spacing w:val="-20"/>
      <w:w w:val="90"/>
      <w:sz w:val="22"/>
    </w:rPr>
  </w:style>
  <w:style w:type="character" w:customStyle="1" w:styleId="Style36">
    <w:name w:val="Style36"/>
    <w:basedOn w:val="Fuentedeprrafopredeter"/>
    <w:uiPriority w:val="1"/>
    <w:rsid w:val="006654D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0481-62EC-4D97-B5C0-81BDB9C6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Paula Maria  Pimentel Valenzuela</cp:lastModifiedBy>
  <cp:revision>14</cp:revision>
  <cp:lastPrinted>2019-05-29T15:00:00Z</cp:lastPrinted>
  <dcterms:created xsi:type="dcterms:W3CDTF">2020-06-08T16:52:00Z</dcterms:created>
  <dcterms:modified xsi:type="dcterms:W3CDTF">2020-06-09T16:38:00Z</dcterms:modified>
</cp:coreProperties>
</file>