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E" w:rsidRDefault="001E29EE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bookmarkStart w:id="0" w:name="_GoBack"/>
      <w:bookmarkEnd w:id="0"/>
    </w:p>
    <w:p w:rsidR="00966788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OFICINA DE INGENIEROS SUPERVISORES DE OBRAS DEL ESTADO (OISOE)</w:t>
      </w:r>
    </w:p>
    <w:p w:rsidR="001555A9" w:rsidRDefault="00374B52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>AÑO DEL FOMENTO DE LA VIVIENDA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BALANCE GENERAL</w:t>
      </w:r>
    </w:p>
    <w:p w:rsidR="006C6FA7" w:rsidRPr="00FA65E3" w:rsidRDefault="00026D59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 xml:space="preserve">AL </w:t>
      </w:r>
      <w:r w:rsidR="002A03B1">
        <w:rPr>
          <w:rFonts w:ascii="Arial" w:eastAsia="Times New Roman" w:hAnsi="Arial" w:cs="Arial"/>
          <w:b/>
          <w:lang w:eastAsia="es-DO"/>
        </w:rPr>
        <w:t>3</w:t>
      </w:r>
      <w:r w:rsidR="00042A86">
        <w:rPr>
          <w:rFonts w:ascii="Arial" w:eastAsia="Times New Roman" w:hAnsi="Arial" w:cs="Arial"/>
          <w:b/>
          <w:lang w:eastAsia="es-DO"/>
        </w:rPr>
        <w:t>0</w:t>
      </w:r>
      <w:r w:rsidR="00C630AC">
        <w:rPr>
          <w:rFonts w:ascii="Arial" w:eastAsia="Times New Roman" w:hAnsi="Arial" w:cs="Arial"/>
          <w:b/>
          <w:lang w:eastAsia="es-DO"/>
        </w:rPr>
        <w:t xml:space="preserve"> </w:t>
      </w:r>
      <w:r w:rsidR="00042A86">
        <w:rPr>
          <w:rFonts w:ascii="Arial" w:eastAsia="Times New Roman" w:hAnsi="Arial" w:cs="Arial"/>
          <w:b/>
          <w:lang w:eastAsia="es-DO"/>
        </w:rPr>
        <w:t xml:space="preserve">JUNIO </w:t>
      </w:r>
      <w:r w:rsidR="00C630AC">
        <w:rPr>
          <w:rFonts w:ascii="Arial" w:eastAsia="Times New Roman" w:hAnsi="Arial" w:cs="Arial"/>
          <w:b/>
          <w:lang w:eastAsia="es-DO"/>
        </w:rPr>
        <w:t>2017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VALORES EN RD$</w:t>
      </w: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C6FA7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198"/>
      </w:tblGrid>
      <w:tr w:rsidR="0020112C" w:rsidTr="00044F24">
        <w:trPr>
          <w:trHeight w:val="380"/>
        </w:trPr>
        <w:tc>
          <w:tcPr>
            <w:tcW w:w="5529" w:type="dxa"/>
          </w:tcPr>
          <w:p w:rsidR="006C6FA7" w:rsidRPr="00EA78B0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ACTIVOS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Pr="00EA78B0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ACTIVOS CORRIENTES: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Default="006C6FA7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DISPONIBILIDAD </w:t>
            </w:r>
          </w:p>
        </w:tc>
        <w:tc>
          <w:tcPr>
            <w:tcW w:w="2198" w:type="dxa"/>
          </w:tcPr>
          <w:p w:rsidR="006C6FA7" w:rsidRDefault="00FA65E3" w:rsidP="00042A86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  </w:t>
            </w:r>
            <w:r w:rsidR="0014394A">
              <w:rPr>
                <w:rFonts w:ascii="Arial" w:eastAsia="Times New Roman" w:hAnsi="Arial" w:cs="Arial"/>
                <w:lang w:eastAsia="es-DO"/>
              </w:rPr>
              <w:t xml:space="preserve">   </w:t>
            </w:r>
            <w:r w:rsidR="00042A86">
              <w:rPr>
                <w:rFonts w:ascii="Arial" w:eastAsia="Times New Roman" w:hAnsi="Arial" w:cs="Arial"/>
                <w:lang w:eastAsia="es-DO"/>
              </w:rPr>
              <w:t>1,418,354.07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OTRAS CUENTAS POR COBRAR </w:t>
            </w:r>
          </w:p>
        </w:tc>
        <w:tc>
          <w:tcPr>
            <w:tcW w:w="2198" w:type="dxa"/>
          </w:tcPr>
          <w:p w:rsidR="00EA78B0" w:rsidRDefault="003E5276" w:rsidP="00036313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</w:t>
            </w:r>
            <w:r w:rsidR="00EA78B0">
              <w:rPr>
                <w:rFonts w:ascii="Arial" w:eastAsia="Times New Roman" w:hAnsi="Arial" w:cs="Arial"/>
                <w:lang w:eastAsia="es-DO"/>
              </w:rPr>
              <w:t xml:space="preserve">   </w:t>
            </w:r>
            <w:r w:rsidR="00FA65E3">
              <w:rPr>
                <w:rFonts w:ascii="Arial" w:eastAsia="Times New Roman" w:hAnsi="Arial" w:cs="Arial"/>
                <w:lang w:eastAsia="es-DO"/>
              </w:rPr>
              <w:t xml:space="preserve">        </w:t>
            </w:r>
            <w:r w:rsidR="00036313">
              <w:rPr>
                <w:rFonts w:ascii="Arial" w:eastAsia="Times New Roman" w:hAnsi="Arial" w:cs="Arial"/>
                <w:lang w:eastAsia="es-DO"/>
              </w:rPr>
              <w:t>3</w:t>
            </w:r>
            <w:r w:rsidR="00F75CA1">
              <w:rPr>
                <w:rFonts w:ascii="Arial" w:eastAsia="Times New Roman" w:hAnsi="Arial" w:cs="Arial"/>
                <w:lang w:eastAsia="es-DO"/>
              </w:rPr>
              <w:t>,145.00</w:t>
            </w:r>
          </w:p>
        </w:tc>
      </w:tr>
      <w:tr w:rsidR="0020112C" w:rsidTr="00075A39">
        <w:tc>
          <w:tcPr>
            <w:tcW w:w="5529" w:type="dxa"/>
          </w:tcPr>
          <w:p w:rsidR="006C6FA7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SEGUROS PAGADOS POR ADELANTADO</w:t>
            </w:r>
          </w:p>
        </w:tc>
        <w:tc>
          <w:tcPr>
            <w:tcW w:w="2198" w:type="dxa"/>
          </w:tcPr>
          <w:p w:rsidR="006C6FA7" w:rsidRPr="00FA65E3" w:rsidRDefault="00DF3D9E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u w:val="single"/>
                <w:lang w:eastAsia="es-DO"/>
              </w:rPr>
              <w:t xml:space="preserve">    </w:t>
            </w:r>
            <w:r w:rsidR="00E30997">
              <w:rPr>
                <w:rFonts w:ascii="Arial" w:eastAsia="Times New Roman" w:hAnsi="Arial" w:cs="Arial"/>
                <w:u w:val="single"/>
                <w:lang w:eastAsia="es-DO"/>
              </w:rPr>
              <w:t xml:space="preserve">  3,641,95</w:t>
            </w:r>
            <w:r w:rsidR="00042A86">
              <w:rPr>
                <w:rFonts w:ascii="Arial" w:eastAsia="Times New Roman" w:hAnsi="Arial" w:cs="Arial"/>
                <w:u w:val="single"/>
                <w:lang w:eastAsia="es-DO"/>
              </w:rPr>
              <w:t>2.58</w:t>
            </w:r>
          </w:p>
        </w:tc>
      </w:tr>
      <w:tr w:rsidR="0020112C" w:rsidTr="00075A39">
        <w:tc>
          <w:tcPr>
            <w:tcW w:w="5529" w:type="dxa"/>
          </w:tcPr>
          <w:p w:rsidR="006C6FA7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 CORRIENTES</w:t>
            </w:r>
          </w:p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6C6FA7" w:rsidRPr="00FA65E3" w:rsidRDefault="00E30997" w:rsidP="00042A86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 xml:space="preserve">   </w:t>
            </w:r>
            <w:r w:rsidR="00042A86">
              <w:rPr>
                <w:rFonts w:ascii="Arial" w:eastAsia="Times New Roman" w:hAnsi="Arial" w:cs="Arial"/>
                <w:b/>
                <w:u w:val="double"/>
                <w:lang w:eastAsia="es-DO"/>
              </w:rPr>
              <w:t>5,063,451.65</w:t>
            </w:r>
          </w:p>
        </w:tc>
      </w:tr>
      <w:tr w:rsidR="0020112C" w:rsidTr="00075A39">
        <w:tc>
          <w:tcPr>
            <w:tcW w:w="5529" w:type="dxa"/>
          </w:tcPr>
          <w:p w:rsidR="006C6FA7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INVERSIONES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OBRAS EN PROCESO</w:t>
            </w:r>
          </w:p>
        </w:tc>
        <w:tc>
          <w:tcPr>
            <w:tcW w:w="2198" w:type="dxa"/>
          </w:tcPr>
          <w:p w:rsidR="006C6FA7" w:rsidRDefault="00FA65E3" w:rsidP="00FA65E3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11,418,800,545.67</w:t>
            </w:r>
          </w:p>
        </w:tc>
      </w:tr>
      <w:tr w:rsidR="0020112C" w:rsidTr="00075A39">
        <w:tc>
          <w:tcPr>
            <w:tcW w:w="5529" w:type="dxa"/>
          </w:tcPr>
          <w:p w:rsidR="006C6FA7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Default="00EA78B0" w:rsidP="00AB09AE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ACTIVOS FIJO EN TR</w:t>
            </w:r>
            <w:r w:rsidR="00AB09AE">
              <w:rPr>
                <w:rFonts w:ascii="Arial" w:eastAsia="Times New Roman" w:hAnsi="Arial" w:cs="Arial"/>
                <w:lang w:eastAsia="es-DO"/>
              </w:rPr>
              <w:t>Á</w:t>
            </w:r>
            <w:r>
              <w:rPr>
                <w:rFonts w:ascii="Arial" w:eastAsia="Times New Roman" w:hAnsi="Arial" w:cs="Arial"/>
                <w:lang w:eastAsia="es-DO"/>
              </w:rPr>
              <w:t>NSITO</w:t>
            </w:r>
          </w:p>
        </w:tc>
        <w:tc>
          <w:tcPr>
            <w:tcW w:w="2198" w:type="dxa"/>
          </w:tcPr>
          <w:p w:rsidR="006C6FA7" w:rsidRDefault="00FA65E3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   16,244,000.00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BIENES EN USO</w:t>
            </w:r>
            <w:r w:rsidR="00FA65E3">
              <w:rPr>
                <w:rFonts w:ascii="Arial" w:eastAsia="Times New Roman" w:hAnsi="Arial" w:cs="Arial"/>
                <w:lang w:eastAsia="es-DO"/>
              </w:rPr>
              <w:t xml:space="preserve"> </w:t>
            </w:r>
          </w:p>
        </w:tc>
        <w:tc>
          <w:tcPr>
            <w:tcW w:w="2198" w:type="dxa"/>
          </w:tcPr>
          <w:p w:rsidR="00EA78B0" w:rsidRDefault="00F45374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</w:t>
            </w:r>
            <w:r w:rsidR="00026D59">
              <w:rPr>
                <w:rFonts w:ascii="Arial" w:eastAsia="Times New Roman" w:hAnsi="Arial" w:cs="Arial"/>
                <w:lang w:eastAsia="es-DO"/>
              </w:rPr>
              <w:t>4</w:t>
            </w:r>
            <w:r w:rsidR="003E5276">
              <w:rPr>
                <w:rFonts w:ascii="Arial" w:eastAsia="Times New Roman" w:hAnsi="Arial" w:cs="Arial"/>
                <w:lang w:eastAsia="es-DO"/>
              </w:rPr>
              <w:t>1</w:t>
            </w:r>
            <w:r w:rsidR="00045BE0">
              <w:rPr>
                <w:rFonts w:ascii="Arial" w:eastAsia="Times New Roman" w:hAnsi="Arial" w:cs="Arial"/>
                <w:lang w:eastAsia="es-DO"/>
              </w:rPr>
              <w:t>8</w:t>
            </w:r>
            <w:r w:rsidR="003E5276">
              <w:rPr>
                <w:rFonts w:ascii="Arial" w:eastAsia="Times New Roman" w:hAnsi="Arial" w:cs="Arial"/>
                <w:lang w:eastAsia="es-DO"/>
              </w:rPr>
              <w:t>,</w:t>
            </w:r>
            <w:r w:rsidR="00045BE0">
              <w:rPr>
                <w:rFonts w:ascii="Arial" w:eastAsia="Times New Roman" w:hAnsi="Arial" w:cs="Arial"/>
                <w:lang w:eastAsia="es-DO"/>
              </w:rPr>
              <w:t>1</w:t>
            </w:r>
            <w:r w:rsidR="00E30997">
              <w:rPr>
                <w:rFonts w:ascii="Arial" w:eastAsia="Times New Roman" w:hAnsi="Arial" w:cs="Arial"/>
                <w:lang w:eastAsia="es-DO"/>
              </w:rPr>
              <w:t>68,362.90</w:t>
            </w:r>
          </w:p>
        </w:tc>
      </w:tr>
      <w:tr w:rsidR="0020112C" w:rsidTr="00075A39">
        <w:tc>
          <w:tcPr>
            <w:tcW w:w="5529" w:type="dxa"/>
          </w:tcPr>
          <w:p w:rsidR="00EA78B0" w:rsidRDefault="00AB09AE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MENOS: DEPRECIACIÓ</w:t>
            </w:r>
            <w:r w:rsidR="00EA78B0">
              <w:rPr>
                <w:rFonts w:ascii="Arial" w:eastAsia="Times New Roman" w:hAnsi="Arial" w:cs="Arial"/>
                <w:lang w:eastAsia="es-DO"/>
              </w:rPr>
              <w:t>N ACUMULADA</w:t>
            </w:r>
          </w:p>
        </w:tc>
        <w:tc>
          <w:tcPr>
            <w:tcW w:w="2198" w:type="dxa"/>
          </w:tcPr>
          <w:p w:rsidR="00EA78B0" w:rsidRPr="00FA65E3" w:rsidRDefault="00FA65E3" w:rsidP="00F45374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</w:t>
            </w:r>
            <w:r w:rsidRPr="00FA65E3">
              <w:rPr>
                <w:rFonts w:ascii="Arial" w:eastAsia="Times New Roman" w:hAnsi="Arial" w:cs="Arial"/>
                <w:u w:val="single"/>
                <w:lang w:eastAsia="es-DO"/>
              </w:rPr>
              <w:t>(</w:t>
            </w:r>
            <w:r w:rsidR="00F75CA1">
              <w:rPr>
                <w:rFonts w:ascii="Arial" w:eastAsia="Times New Roman" w:hAnsi="Arial" w:cs="Arial"/>
                <w:u w:val="single"/>
                <w:lang w:eastAsia="es-DO"/>
              </w:rPr>
              <w:t>2</w:t>
            </w:r>
            <w:r w:rsidR="00026D59">
              <w:rPr>
                <w:rFonts w:ascii="Arial" w:eastAsia="Times New Roman" w:hAnsi="Arial" w:cs="Arial"/>
                <w:u w:val="single"/>
                <w:lang w:eastAsia="es-DO"/>
              </w:rPr>
              <w:t>36,878,977.27</w:t>
            </w:r>
            <w:r w:rsidR="0014394A">
              <w:rPr>
                <w:rFonts w:ascii="Arial" w:eastAsia="Times New Roman" w:hAnsi="Arial" w:cs="Arial"/>
                <w:u w:val="single"/>
                <w:lang w:eastAsia="es-DO"/>
              </w:rPr>
              <w:t>)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BIENES EN USO NETO </w:t>
            </w:r>
          </w:p>
        </w:tc>
        <w:tc>
          <w:tcPr>
            <w:tcW w:w="2198" w:type="dxa"/>
          </w:tcPr>
          <w:p w:rsidR="00EA78B0" w:rsidRPr="00A3089D" w:rsidRDefault="00FA65E3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 w:rsidRPr="00A3089D">
              <w:rPr>
                <w:rFonts w:ascii="Arial" w:eastAsia="Times New Roman" w:hAnsi="Arial" w:cs="Arial"/>
                <w:b/>
                <w:u w:val="single"/>
                <w:lang w:eastAsia="es-DO"/>
              </w:rPr>
              <w:t xml:space="preserve">   </w:t>
            </w:r>
            <w:r w:rsidR="00E30997">
              <w:rPr>
                <w:rFonts w:ascii="Arial" w:eastAsia="Times New Roman" w:hAnsi="Arial" w:cs="Arial"/>
                <w:b/>
                <w:u w:val="single"/>
                <w:lang w:eastAsia="es-DO"/>
              </w:rPr>
              <w:t>181,289,385.63</w:t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 NO CORRIENTES</w:t>
            </w:r>
          </w:p>
        </w:tc>
        <w:tc>
          <w:tcPr>
            <w:tcW w:w="2198" w:type="dxa"/>
          </w:tcPr>
          <w:p w:rsidR="00EA78B0" w:rsidRPr="00A3089D" w:rsidRDefault="00973E4D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es-DO"/>
              </w:rPr>
              <w:t xml:space="preserve">     </w:t>
            </w:r>
            <w:r w:rsidR="003D5431">
              <w:rPr>
                <w:rFonts w:ascii="Arial" w:eastAsia="Times New Roman" w:hAnsi="Arial" w:cs="Arial"/>
                <w:b/>
                <w:u w:val="single"/>
                <w:lang w:eastAsia="es-DO"/>
              </w:rPr>
              <w:t>197,</w:t>
            </w:r>
            <w:r w:rsidR="00E30997">
              <w:rPr>
                <w:rFonts w:ascii="Arial" w:eastAsia="Times New Roman" w:hAnsi="Arial" w:cs="Arial"/>
                <w:b/>
                <w:u w:val="single"/>
                <w:lang w:eastAsia="es-DO"/>
              </w:rPr>
              <w:t>533,385.63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</w:t>
            </w:r>
          </w:p>
        </w:tc>
        <w:tc>
          <w:tcPr>
            <w:tcW w:w="2198" w:type="dxa"/>
          </w:tcPr>
          <w:p w:rsidR="00EA78B0" w:rsidRPr="00FA65E3" w:rsidRDefault="003D5431" w:rsidP="00145A8C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>11,6</w:t>
            </w:r>
            <w:r w:rsidR="00E30997">
              <w:rPr>
                <w:rFonts w:ascii="Arial" w:eastAsia="Times New Roman" w:hAnsi="Arial" w:cs="Arial"/>
                <w:b/>
                <w:u w:val="double"/>
                <w:lang w:eastAsia="es-DO"/>
              </w:rPr>
              <w:t>2</w:t>
            </w:r>
            <w:r w:rsidR="00042A86">
              <w:rPr>
                <w:rFonts w:ascii="Arial" w:eastAsia="Times New Roman" w:hAnsi="Arial" w:cs="Arial"/>
                <w:b/>
                <w:u w:val="double"/>
                <w:lang w:eastAsia="es-DO"/>
              </w:rPr>
              <w:t>1,397,382.95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 xml:space="preserve">PASIVOS 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PASIVOS CORRIENTES: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Default="00EA78B0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CUENTAS POR PAGAR </w:t>
            </w:r>
          </w:p>
        </w:tc>
        <w:tc>
          <w:tcPr>
            <w:tcW w:w="2198" w:type="dxa"/>
          </w:tcPr>
          <w:p w:rsidR="00EA78B0" w:rsidRDefault="00E30997" w:rsidP="00145A8C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21,</w:t>
            </w:r>
            <w:r w:rsidR="00042A86">
              <w:rPr>
                <w:rFonts w:ascii="Arial" w:eastAsia="Times New Roman" w:hAnsi="Arial" w:cs="Arial"/>
                <w:lang w:eastAsia="es-DO"/>
              </w:rPr>
              <w:t>936,760,475.64</w:t>
            </w:r>
          </w:p>
        </w:tc>
      </w:tr>
      <w:tr w:rsidR="0020112C" w:rsidTr="00075A39">
        <w:tc>
          <w:tcPr>
            <w:tcW w:w="5529" w:type="dxa"/>
          </w:tcPr>
          <w:p w:rsidR="00EA78B0" w:rsidRDefault="00A3089D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ACUMULACIONES Y RETENCIONES POR PAGAR</w:t>
            </w:r>
          </w:p>
        </w:tc>
        <w:tc>
          <w:tcPr>
            <w:tcW w:w="2198" w:type="dxa"/>
          </w:tcPr>
          <w:p w:rsidR="00EA78B0" w:rsidRPr="00A3089D" w:rsidRDefault="003E5276" w:rsidP="00145A8C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u w:val="single"/>
                <w:lang w:eastAsia="es-DO"/>
              </w:rPr>
              <w:t xml:space="preserve">    </w:t>
            </w:r>
            <w:r w:rsidR="00E30997">
              <w:rPr>
                <w:rFonts w:ascii="Arial" w:eastAsia="Times New Roman" w:hAnsi="Arial" w:cs="Arial"/>
                <w:u w:val="single"/>
                <w:lang w:eastAsia="es-DO"/>
              </w:rPr>
              <w:t>168,</w:t>
            </w:r>
            <w:r w:rsidR="00042A86">
              <w:rPr>
                <w:rFonts w:ascii="Arial" w:eastAsia="Times New Roman" w:hAnsi="Arial" w:cs="Arial"/>
                <w:u w:val="single"/>
                <w:lang w:eastAsia="es-DO"/>
              </w:rPr>
              <w:t>647,931.88</w:t>
            </w:r>
          </w:p>
        </w:tc>
      </w:tr>
      <w:tr w:rsidR="0020112C" w:rsidTr="00075A39">
        <w:tc>
          <w:tcPr>
            <w:tcW w:w="5529" w:type="dxa"/>
          </w:tcPr>
          <w:p w:rsidR="00A3089D" w:rsidRPr="00EA78B0" w:rsidRDefault="00A3089D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t>TOTAL PASIVOS CORRIENTES</w:t>
            </w:r>
          </w:p>
        </w:tc>
        <w:tc>
          <w:tcPr>
            <w:tcW w:w="2198" w:type="dxa"/>
          </w:tcPr>
          <w:p w:rsidR="00A3089D" w:rsidRPr="00A3089D" w:rsidRDefault="00042A86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t>22,105,408,407.52</w:t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PATRIMONIO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TRANSFERENCIA DE CAPITAL RECIBIDO</w:t>
            </w:r>
          </w:p>
        </w:tc>
        <w:tc>
          <w:tcPr>
            <w:tcW w:w="2198" w:type="dxa"/>
          </w:tcPr>
          <w:p w:rsidR="00EA78B0" w:rsidRDefault="00A3089D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(6,508,409,157.82)</w:t>
            </w:r>
          </w:p>
        </w:tc>
      </w:tr>
      <w:tr w:rsidR="0020112C" w:rsidTr="00075A39">
        <w:tc>
          <w:tcPr>
            <w:tcW w:w="5529" w:type="dxa"/>
          </w:tcPr>
          <w:p w:rsidR="00EA78B0" w:rsidRDefault="00AB09AE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SUPERÁ</w:t>
            </w:r>
            <w:r w:rsidR="00EA78B0">
              <w:rPr>
                <w:rFonts w:ascii="Arial" w:eastAsia="Times New Roman" w:hAnsi="Arial" w:cs="Arial"/>
                <w:lang w:eastAsia="es-DO"/>
              </w:rPr>
              <w:t>VIT ACUMULADO AÑOS ANTERIORES</w:t>
            </w:r>
          </w:p>
        </w:tc>
        <w:tc>
          <w:tcPr>
            <w:tcW w:w="2198" w:type="dxa"/>
          </w:tcPr>
          <w:p w:rsidR="00EA78B0" w:rsidRPr="00DF3D9E" w:rsidRDefault="00A3089D" w:rsidP="00145A8C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 w:rsidRPr="00DF3D9E">
              <w:rPr>
                <w:rFonts w:ascii="Arial" w:eastAsia="Times New Roman" w:hAnsi="Arial" w:cs="Arial"/>
                <w:u w:val="single"/>
                <w:lang w:eastAsia="es-DO"/>
              </w:rPr>
              <w:t>(</w:t>
            </w:r>
            <w:r w:rsidR="0020112C">
              <w:rPr>
                <w:rFonts w:ascii="Arial" w:eastAsia="Times New Roman" w:hAnsi="Arial" w:cs="Arial"/>
                <w:u w:val="single"/>
                <w:lang w:eastAsia="es-DO"/>
              </w:rPr>
              <w:t>3,9</w:t>
            </w:r>
            <w:r w:rsidR="00042A86">
              <w:rPr>
                <w:rFonts w:ascii="Arial" w:eastAsia="Times New Roman" w:hAnsi="Arial" w:cs="Arial"/>
                <w:u w:val="single"/>
                <w:lang w:eastAsia="es-DO"/>
              </w:rPr>
              <w:t>75,601,866.75</w:t>
            </w:r>
            <w:r w:rsidR="00026D59">
              <w:rPr>
                <w:rFonts w:ascii="Arial" w:eastAsia="Times New Roman" w:hAnsi="Arial" w:cs="Arial"/>
                <w:u w:val="single"/>
                <w:lang w:eastAsia="es-DO"/>
              </w:rPr>
              <w:t>)</w:t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 xml:space="preserve"> TOTAL PATRIMONIO</w:t>
            </w:r>
          </w:p>
        </w:tc>
        <w:tc>
          <w:tcPr>
            <w:tcW w:w="2198" w:type="dxa"/>
          </w:tcPr>
          <w:p w:rsidR="00EA78B0" w:rsidRPr="009F0551" w:rsidRDefault="00035BFB" w:rsidP="003B08E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es-DO"/>
              </w:rPr>
              <w:t>(</w:t>
            </w:r>
            <w:r w:rsidR="003D5431">
              <w:rPr>
                <w:rFonts w:ascii="Arial" w:eastAsia="Times New Roman" w:hAnsi="Arial" w:cs="Arial"/>
                <w:b/>
                <w:u w:val="single"/>
                <w:lang w:eastAsia="es-DO"/>
              </w:rPr>
              <w:t>10,</w:t>
            </w:r>
            <w:r w:rsidR="00042A86">
              <w:rPr>
                <w:rFonts w:ascii="Arial" w:eastAsia="Times New Roman" w:hAnsi="Arial" w:cs="Arial"/>
                <w:b/>
                <w:u w:val="single"/>
                <w:lang w:eastAsia="es-DO"/>
              </w:rPr>
              <w:t>484,011,024.57</w:t>
            </w:r>
            <w:r w:rsidR="000717AD">
              <w:rPr>
                <w:rFonts w:ascii="Arial" w:eastAsia="Times New Roman" w:hAnsi="Arial" w:cs="Arial"/>
                <w:b/>
                <w:u w:val="single"/>
                <w:lang w:eastAsia="es-DO"/>
              </w:rPr>
              <w:t>)</w:t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t xml:space="preserve"> TOTAL PASIVOS Y PATRIMONIO </w:t>
            </w:r>
          </w:p>
        </w:tc>
        <w:tc>
          <w:tcPr>
            <w:tcW w:w="2198" w:type="dxa"/>
          </w:tcPr>
          <w:p w:rsidR="00EA78B0" w:rsidRPr="009F0551" w:rsidRDefault="003E5276" w:rsidP="003B08E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 xml:space="preserve"> </w:t>
            </w:r>
            <w:r w:rsidR="003D5431">
              <w:rPr>
                <w:rFonts w:ascii="Arial" w:eastAsia="Times New Roman" w:hAnsi="Arial" w:cs="Arial"/>
                <w:b/>
                <w:u w:val="double"/>
                <w:lang w:eastAsia="es-DO"/>
              </w:rPr>
              <w:t>11,6</w:t>
            </w:r>
            <w:r w:rsidR="003B08E7">
              <w:rPr>
                <w:rFonts w:ascii="Arial" w:eastAsia="Times New Roman" w:hAnsi="Arial" w:cs="Arial"/>
                <w:b/>
                <w:u w:val="double"/>
                <w:lang w:eastAsia="es-DO"/>
              </w:rPr>
              <w:t>2</w:t>
            </w:r>
            <w:r w:rsidR="00042A86">
              <w:rPr>
                <w:rFonts w:ascii="Arial" w:eastAsia="Times New Roman" w:hAnsi="Arial" w:cs="Arial"/>
                <w:b/>
                <w:u w:val="double"/>
                <w:lang w:eastAsia="es-DO"/>
              </w:rPr>
              <w:t>1,397,382.95</w:t>
            </w:r>
          </w:p>
        </w:tc>
      </w:tr>
    </w:tbl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53470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sectPr w:rsidR="006C6FA7" w:rsidSect="00041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94" w:rsidRDefault="00810494" w:rsidP="001E29EE">
      <w:pPr>
        <w:spacing w:after="0" w:line="240" w:lineRule="auto"/>
      </w:pPr>
      <w:r>
        <w:separator/>
      </w:r>
    </w:p>
  </w:endnote>
  <w:endnote w:type="continuationSeparator" w:id="0">
    <w:p w:rsidR="00810494" w:rsidRDefault="00810494" w:rsidP="001E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9047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A8" w:rsidRDefault="002C7A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9047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94" w:rsidRDefault="00810494" w:rsidP="001E29EE">
      <w:pPr>
        <w:spacing w:after="0" w:line="240" w:lineRule="auto"/>
      </w:pPr>
      <w:r>
        <w:separator/>
      </w:r>
    </w:p>
  </w:footnote>
  <w:footnote w:type="continuationSeparator" w:id="0">
    <w:p w:rsidR="00810494" w:rsidRDefault="00810494" w:rsidP="001E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81049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9" o:spid="_x0000_s2050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EE" w:rsidRDefault="0081049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10" o:spid="_x0000_s2051" type="#_x0000_t136" style="position:absolute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1E29EE">
      <w:t xml:space="preserve">                                                                               </w:t>
    </w:r>
    <w:r w:rsidR="001E29EE" w:rsidRPr="001E29EE">
      <w:rPr>
        <w:noProof/>
        <w:lang w:eastAsia="es-DO"/>
      </w:rPr>
      <w:drawing>
        <wp:inline distT="0" distB="0" distL="0" distR="0">
          <wp:extent cx="695324" cy="542924"/>
          <wp:effectExtent l="1905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4" cy="542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81049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8" o:spid="_x0000_s2049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8"/>
    <w:rsid w:val="00001606"/>
    <w:rsid w:val="00026D59"/>
    <w:rsid w:val="000329F8"/>
    <w:rsid w:val="00035BFB"/>
    <w:rsid w:val="00036313"/>
    <w:rsid w:val="00041E2A"/>
    <w:rsid w:val="00042A86"/>
    <w:rsid w:val="00044F24"/>
    <w:rsid w:val="00045BE0"/>
    <w:rsid w:val="000667C7"/>
    <w:rsid w:val="000717AD"/>
    <w:rsid w:val="00075A39"/>
    <w:rsid w:val="000A45C5"/>
    <w:rsid w:val="000B1893"/>
    <w:rsid w:val="000B7C62"/>
    <w:rsid w:val="000C053C"/>
    <w:rsid w:val="000D3FD9"/>
    <w:rsid w:val="001428B9"/>
    <w:rsid w:val="0014394A"/>
    <w:rsid w:val="00145A8C"/>
    <w:rsid w:val="001555A9"/>
    <w:rsid w:val="00162AF5"/>
    <w:rsid w:val="00167474"/>
    <w:rsid w:val="00180FB8"/>
    <w:rsid w:val="001A518D"/>
    <w:rsid w:val="001E29EE"/>
    <w:rsid w:val="0020112C"/>
    <w:rsid w:val="002108FA"/>
    <w:rsid w:val="002109B5"/>
    <w:rsid w:val="00256EFE"/>
    <w:rsid w:val="002616A7"/>
    <w:rsid w:val="00271FF4"/>
    <w:rsid w:val="002A03B1"/>
    <w:rsid w:val="002C7AA8"/>
    <w:rsid w:val="0033750A"/>
    <w:rsid w:val="00337E6E"/>
    <w:rsid w:val="00374B52"/>
    <w:rsid w:val="003A6F77"/>
    <w:rsid w:val="003B08E7"/>
    <w:rsid w:val="003D5431"/>
    <w:rsid w:val="003E5276"/>
    <w:rsid w:val="003E5C50"/>
    <w:rsid w:val="003F4B82"/>
    <w:rsid w:val="00490441"/>
    <w:rsid w:val="004B0A79"/>
    <w:rsid w:val="004B2244"/>
    <w:rsid w:val="004B4788"/>
    <w:rsid w:val="004B51FC"/>
    <w:rsid w:val="004C12D8"/>
    <w:rsid w:val="004C6C57"/>
    <w:rsid w:val="004F286C"/>
    <w:rsid w:val="00546FC5"/>
    <w:rsid w:val="00547A84"/>
    <w:rsid w:val="006038FF"/>
    <w:rsid w:val="00642CD0"/>
    <w:rsid w:val="00653470"/>
    <w:rsid w:val="00656924"/>
    <w:rsid w:val="00663CE6"/>
    <w:rsid w:val="00666534"/>
    <w:rsid w:val="006A22F0"/>
    <w:rsid w:val="006C6FA7"/>
    <w:rsid w:val="00723189"/>
    <w:rsid w:val="007411D6"/>
    <w:rsid w:val="00767673"/>
    <w:rsid w:val="007725F7"/>
    <w:rsid w:val="007A4019"/>
    <w:rsid w:val="007A710B"/>
    <w:rsid w:val="007A7710"/>
    <w:rsid w:val="007A7A40"/>
    <w:rsid w:val="007B7461"/>
    <w:rsid w:val="007D1E46"/>
    <w:rsid w:val="007E08AA"/>
    <w:rsid w:val="007E0D82"/>
    <w:rsid w:val="007E2C44"/>
    <w:rsid w:val="007E64F6"/>
    <w:rsid w:val="0080231C"/>
    <w:rsid w:val="008036F7"/>
    <w:rsid w:val="0080531D"/>
    <w:rsid w:val="00810494"/>
    <w:rsid w:val="00824B3E"/>
    <w:rsid w:val="00836D69"/>
    <w:rsid w:val="008435B4"/>
    <w:rsid w:val="0084742C"/>
    <w:rsid w:val="0086122C"/>
    <w:rsid w:val="0086399F"/>
    <w:rsid w:val="0086506F"/>
    <w:rsid w:val="00882910"/>
    <w:rsid w:val="008A269B"/>
    <w:rsid w:val="008D1E77"/>
    <w:rsid w:val="008D7AC2"/>
    <w:rsid w:val="009047CE"/>
    <w:rsid w:val="00916EBA"/>
    <w:rsid w:val="00966788"/>
    <w:rsid w:val="00973E4D"/>
    <w:rsid w:val="009831F8"/>
    <w:rsid w:val="009B35F9"/>
    <w:rsid w:val="009D15CA"/>
    <w:rsid w:val="009E6912"/>
    <w:rsid w:val="009F0551"/>
    <w:rsid w:val="00A075D9"/>
    <w:rsid w:val="00A3089D"/>
    <w:rsid w:val="00A310B0"/>
    <w:rsid w:val="00A611BE"/>
    <w:rsid w:val="00A616C3"/>
    <w:rsid w:val="00A87C6D"/>
    <w:rsid w:val="00A95CE4"/>
    <w:rsid w:val="00AB09AE"/>
    <w:rsid w:val="00AB5C02"/>
    <w:rsid w:val="00AD6CF0"/>
    <w:rsid w:val="00AF10A6"/>
    <w:rsid w:val="00AF52D4"/>
    <w:rsid w:val="00AF67BF"/>
    <w:rsid w:val="00AF7722"/>
    <w:rsid w:val="00B24CA0"/>
    <w:rsid w:val="00B4592B"/>
    <w:rsid w:val="00B61477"/>
    <w:rsid w:val="00B83CD9"/>
    <w:rsid w:val="00B95E5A"/>
    <w:rsid w:val="00BC75F7"/>
    <w:rsid w:val="00BF494F"/>
    <w:rsid w:val="00C42C13"/>
    <w:rsid w:val="00C56B78"/>
    <w:rsid w:val="00C630AC"/>
    <w:rsid w:val="00C651B6"/>
    <w:rsid w:val="00C8087A"/>
    <w:rsid w:val="00CF5685"/>
    <w:rsid w:val="00D31211"/>
    <w:rsid w:val="00D374BB"/>
    <w:rsid w:val="00D46E45"/>
    <w:rsid w:val="00D503C9"/>
    <w:rsid w:val="00D6255B"/>
    <w:rsid w:val="00D75934"/>
    <w:rsid w:val="00DD057A"/>
    <w:rsid w:val="00DF380B"/>
    <w:rsid w:val="00DF3D9E"/>
    <w:rsid w:val="00E077B4"/>
    <w:rsid w:val="00E215F0"/>
    <w:rsid w:val="00E22908"/>
    <w:rsid w:val="00E30997"/>
    <w:rsid w:val="00E660B0"/>
    <w:rsid w:val="00E967E0"/>
    <w:rsid w:val="00EA7248"/>
    <w:rsid w:val="00EA78B0"/>
    <w:rsid w:val="00EC659C"/>
    <w:rsid w:val="00EF5A1F"/>
    <w:rsid w:val="00EF7812"/>
    <w:rsid w:val="00F166A2"/>
    <w:rsid w:val="00F17980"/>
    <w:rsid w:val="00F31C8D"/>
    <w:rsid w:val="00F40ACB"/>
    <w:rsid w:val="00F45374"/>
    <w:rsid w:val="00F45B24"/>
    <w:rsid w:val="00F57000"/>
    <w:rsid w:val="00F664F8"/>
    <w:rsid w:val="00F75CA1"/>
    <w:rsid w:val="00FA65E3"/>
    <w:rsid w:val="00FB0DE6"/>
    <w:rsid w:val="00FC0CEF"/>
    <w:rsid w:val="00FF458C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02EE-4BC2-455F-A6B9-EC7033AE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Ellianny Caba</cp:lastModifiedBy>
  <cp:revision>2</cp:revision>
  <cp:lastPrinted>2017-05-10T14:43:00Z</cp:lastPrinted>
  <dcterms:created xsi:type="dcterms:W3CDTF">2018-01-25T14:13:00Z</dcterms:created>
  <dcterms:modified xsi:type="dcterms:W3CDTF">2018-01-25T14:13:00Z</dcterms:modified>
</cp:coreProperties>
</file>